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F36" w:rsidRPr="007F4480" w:rsidRDefault="00326F36" w:rsidP="00326F36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F4480">
        <w:rPr>
          <w:rFonts w:ascii="PT Astra Serif" w:eastAsia="Times New Roman" w:hAnsi="PT Astra Serif" w:cs="Times New Roman"/>
          <w:sz w:val="26"/>
          <w:szCs w:val="26"/>
          <w:lang w:eastAsia="ru-RU"/>
        </w:rPr>
        <w:t>«В регистр»</w:t>
      </w:r>
    </w:p>
    <w:p w:rsidR="00326F36" w:rsidRPr="00DB5479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32"/>
          <w:sz w:val="28"/>
          <w:szCs w:val="28"/>
          <w:lang w:eastAsia="ru-RU"/>
        </w:rPr>
      </w:pPr>
      <w:r w:rsidRPr="00DB5479">
        <w:rPr>
          <w:rFonts w:ascii="PT Astra Serif" w:eastAsia="Times New Roman" w:hAnsi="PT Astra Serif" w:cs="Arial"/>
          <w:b/>
          <w:bCs/>
          <w:noProof/>
          <w:kern w:val="32"/>
          <w:sz w:val="32"/>
          <w:szCs w:val="32"/>
          <w:lang w:eastAsia="ru-RU"/>
        </w:rPr>
        <w:drawing>
          <wp:inline distT="0" distB="0" distL="0" distR="0" wp14:anchorId="5A6A7153" wp14:editId="408A62FB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F36" w:rsidRPr="00DB5479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</w:pPr>
      <w:r w:rsidRPr="00DB5479"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  <w:t>ДУМА ГОРОДА ЮГОРСКА</w:t>
      </w:r>
    </w:p>
    <w:p w:rsidR="00326F36" w:rsidRPr="00DB5479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  <w:r w:rsidRPr="00DB5479"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  <w:t>Ханты-Мансийского  автономного округа – Югры</w:t>
      </w:r>
    </w:p>
    <w:p w:rsidR="00326F36" w:rsidRPr="00DB5479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</w:p>
    <w:p w:rsidR="00DB5479" w:rsidRPr="00DB5479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</w:pPr>
      <w:r w:rsidRPr="00DB5479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>РЕШЕНИЕ</w:t>
      </w:r>
      <w:r w:rsidR="004A17A5" w:rsidRPr="00DB5479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 xml:space="preserve"> </w:t>
      </w:r>
    </w:p>
    <w:p w:rsidR="00326F36" w:rsidRPr="00DB5479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326F36" w:rsidRPr="00DB5479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326F36" w:rsidRPr="007F4480" w:rsidRDefault="007F4480" w:rsidP="007F4480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7F448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О</w:t>
      </w:r>
      <w:r w:rsidR="00326F36" w:rsidRPr="007F448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т</w:t>
      </w: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26 ноября 2024 года</w:t>
      </w:r>
      <w:r w:rsidR="00326F36" w:rsidRPr="007F448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</w:t>
      </w:r>
      <w:r w:rsidR="00326F36" w:rsidRPr="007F448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26F36" w:rsidRPr="007F448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26F36" w:rsidRPr="007F448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26F36" w:rsidRPr="007F448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26F36" w:rsidRPr="007F448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26F36" w:rsidRPr="007F448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26F36" w:rsidRPr="007F448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26F36" w:rsidRPr="007F448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26F36" w:rsidRPr="007F448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26F36" w:rsidRPr="007F448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</w:t>
      </w:r>
      <w:r w:rsidR="00326F36" w:rsidRPr="007F448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№ </w:t>
      </w: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89</w:t>
      </w:r>
    </w:p>
    <w:p w:rsidR="00326F36" w:rsidRPr="007F4480" w:rsidRDefault="00326F36" w:rsidP="007F4480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7F4480" w:rsidRDefault="00326F36" w:rsidP="007F4480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7F4480" w:rsidRDefault="00326F36" w:rsidP="007F4480">
      <w:pPr>
        <w:spacing w:after="0" w:line="240" w:lineRule="auto"/>
        <w:ind w:right="3402"/>
        <w:rPr>
          <w:rFonts w:ascii="PT Astra Serif" w:hAnsi="PT Astra Serif"/>
          <w:b/>
          <w:sz w:val="26"/>
          <w:szCs w:val="26"/>
        </w:rPr>
      </w:pPr>
      <w:r w:rsidRPr="007F4480">
        <w:rPr>
          <w:rFonts w:ascii="PT Astra Serif" w:eastAsia="Times New Roman" w:hAnsi="PT Astra Serif" w:cs="Times New Roman"/>
          <w:b/>
          <w:sz w:val="26"/>
          <w:szCs w:val="26"/>
        </w:rPr>
        <w:t xml:space="preserve">О внесении изменений в решение Думы города </w:t>
      </w:r>
      <w:r w:rsidRPr="007F4480">
        <w:rPr>
          <w:rFonts w:ascii="PT Astra Serif" w:hAnsi="PT Astra Serif" w:cs="Times New Roman"/>
          <w:b/>
          <w:sz w:val="26"/>
          <w:szCs w:val="26"/>
        </w:rPr>
        <w:t>Югорска от 31.08.2021 № 6</w:t>
      </w:r>
      <w:r w:rsidR="0088168E" w:rsidRPr="007F4480">
        <w:rPr>
          <w:rFonts w:ascii="PT Astra Serif" w:hAnsi="PT Astra Serif" w:cs="Times New Roman"/>
          <w:b/>
          <w:sz w:val="26"/>
          <w:szCs w:val="26"/>
        </w:rPr>
        <w:t>4</w:t>
      </w:r>
      <w:r w:rsidRPr="007F4480">
        <w:rPr>
          <w:rFonts w:ascii="PT Astra Serif" w:hAnsi="PT Astra Serif" w:cs="Times New Roman"/>
          <w:b/>
          <w:sz w:val="26"/>
          <w:szCs w:val="26"/>
        </w:rPr>
        <w:t xml:space="preserve"> «</w:t>
      </w:r>
      <w:r w:rsidRPr="007F4480">
        <w:rPr>
          <w:rFonts w:ascii="PT Astra Serif" w:hAnsi="PT Astra Serif"/>
          <w:b/>
          <w:sz w:val="26"/>
          <w:szCs w:val="26"/>
        </w:rPr>
        <w:t>Об утверждении</w:t>
      </w:r>
      <w:r w:rsidR="003E2BC0" w:rsidRPr="007F4480">
        <w:rPr>
          <w:rFonts w:ascii="PT Astra Serif" w:hAnsi="PT Astra Serif"/>
          <w:b/>
          <w:sz w:val="26"/>
          <w:szCs w:val="26"/>
        </w:rPr>
        <w:t xml:space="preserve"> </w:t>
      </w:r>
      <w:r w:rsidRPr="007F4480">
        <w:rPr>
          <w:rFonts w:ascii="PT Astra Serif" w:hAnsi="PT Astra Serif"/>
          <w:b/>
          <w:sz w:val="26"/>
          <w:szCs w:val="26"/>
        </w:rPr>
        <w:t xml:space="preserve">Положения </w:t>
      </w:r>
      <w:r w:rsidR="00811DA9" w:rsidRPr="007F4480">
        <w:rPr>
          <w:rFonts w:ascii="PT Astra Serif" w:hAnsi="PT Astra Serif"/>
          <w:b/>
          <w:sz w:val="26"/>
          <w:szCs w:val="26"/>
        </w:rPr>
        <w:t>о муниципальном</w:t>
      </w:r>
      <w:r w:rsidR="0088168E" w:rsidRPr="007F4480">
        <w:rPr>
          <w:rFonts w:ascii="PT Astra Serif" w:hAnsi="PT Astra Serif"/>
          <w:b/>
          <w:sz w:val="26"/>
          <w:szCs w:val="26"/>
        </w:rPr>
        <w:t xml:space="preserve"> жилищном контроле</w:t>
      </w:r>
      <w:r w:rsidRPr="007F4480">
        <w:rPr>
          <w:rFonts w:ascii="PT Astra Serif" w:hAnsi="PT Astra Serif"/>
          <w:b/>
          <w:sz w:val="26"/>
          <w:szCs w:val="26"/>
        </w:rPr>
        <w:t xml:space="preserve">» </w:t>
      </w:r>
    </w:p>
    <w:p w:rsidR="00326F36" w:rsidRPr="007F4480" w:rsidRDefault="00326F36" w:rsidP="007F4480">
      <w:pPr>
        <w:spacing w:after="0" w:line="240" w:lineRule="auto"/>
        <w:outlineLvl w:val="0"/>
        <w:rPr>
          <w:rFonts w:ascii="PT Astra Serif" w:eastAsia="Times New Roman" w:hAnsi="PT Astra Serif" w:cs="Arial"/>
          <w:b/>
          <w:bCs/>
          <w:kern w:val="28"/>
          <w:sz w:val="26"/>
          <w:szCs w:val="26"/>
          <w:lang w:eastAsia="ru-RU"/>
        </w:rPr>
      </w:pPr>
    </w:p>
    <w:p w:rsidR="00326F36" w:rsidRPr="007F4480" w:rsidRDefault="00326F36" w:rsidP="007F4480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28"/>
          <w:sz w:val="26"/>
          <w:szCs w:val="26"/>
          <w:lang w:eastAsia="ru-RU"/>
        </w:rPr>
      </w:pPr>
    </w:p>
    <w:p w:rsidR="00326F36" w:rsidRPr="007F4480" w:rsidRDefault="00811DA9" w:rsidP="007F448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  <w:r w:rsidRPr="007F4480">
        <w:rPr>
          <w:rFonts w:ascii="PT Astra Serif" w:eastAsia="Times New Roman" w:hAnsi="PT Astra Serif" w:cs="Times New Roman"/>
          <w:sz w:val="26"/>
          <w:szCs w:val="26"/>
          <w:lang w:eastAsia="ru-RU"/>
        </w:rPr>
        <w:t>В соответствии с Федеральными законами от 06.10.2003 № 131 – ФЗ 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</w:t>
      </w:r>
    </w:p>
    <w:p w:rsidR="007F4480" w:rsidRDefault="007F4480" w:rsidP="007F4480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7F4480" w:rsidRDefault="007F4480" w:rsidP="007F4480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7F4480" w:rsidRDefault="00326F36" w:rsidP="007F4480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7F448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ДУМА ГОРОДА ЮГОРСКА РЕШИЛА:</w:t>
      </w:r>
    </w:p>
    <w:p w:rsidR="00326F36" w:rsidRDefault="00326F36" w:rsidP="007F4480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7F4480" w:rsidRPr="007F4480" w:rsidRDefault="007F4480" w:rsidP="007F4480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326F36" w:rsidRPr="007F4480" w:rsidRDefault="00AB309A" w:rsidP="007F4480">
      <w:pPr>
        <w:pStyle w:val="Title"/>
        <w:spacing w:before="0" w:after="0"/>
        <w:ind w:firstLine="709"/>
        <w:jc w:val="both"/>
        <w:rPr>
          <w:rFonts w:ascii="PT Astra Serif" w:hAnsi="PT Astra Serif"/>
          <w:b w:val="0"/>
          <w:sz w:val="26"/>
          <w:szCs w:val="26"/>
        </w:rPr>
      </w:pPr>
      <w:r w:rsidRPr="007F4480">
        <w:rPr>
          <w:rFonts w:ascii="PT Astra Serif" w:hAnsi="PT Astra Serif"/>
          <w:b w:val="0"/>
          <w:sz w:val="26"/>
          <w:szCs w:val="26"/>
        </w:rPr>
        <w:t xml:space="preserve">1. </w:t>
      </w:r>
      <w:r w:rsidR="00326F36" w:rsidRPr="007F4480">
        <w:rPr>
          <w:rFonts w:ascii="PT Astra Serif" w:hAnsi="PT Astra Serif"/>
          <w:b w:val="0"/>
          <w:sz w:val="26"/>
          <w:szCs w:val="26"/>
        </w:rPr>
        <w:t xml:space="preserve">Внести в приложение к решению Думы города </w:t>
      </w:r>
      <w:proofErr w:type="spellStart"/>
      <w:r w:rsidR="00326F36" w:rsidRPr="007F4480">
        <w:rPr>
          <w:rFonts w:ascii="PT Astra Serif" w:hAnsi="PT Astra Serif"/>
          <w:b w:val="0"/>
          <w:sz w:val="26"/>
          <w:szCs w:val="26"/>
        </w:rPr>
        <w:t>Югорска</w:t>
      </w:r>
      <w:proofErr w:type="spellEnd"/>
      <w:r w:rsidR="00326F36" w:rsidRPr="007F4480">
        <w:rPr>
          <w:rFonts w:ascii="PT Astra Serif" w:hAnsi="PT Astra Serif"/>
          <w:b w:val="0"/>
          <w:sz w:val="26"/>
          <w:szCs w:val="26"/>
        </w:rPr>
        <w:t xml:space="preserve"> от</w:t>
      </w:r>
      <w:r w:rsidR="003D7C34" w:rsidRPr="007F4480">
        <w:rPr>
          <w:rFonts w:ascii="PT Astra Serif" w:hAnsi="PT Astra Serif"/>
          <w:b w:val="0"/>
          <w:sz w:val="26"/>
          <w:szCs w:val="26"/>
        </w:rPr>
        <w:t xml:space="preserve"> </w:t>
      </w:r>
      <w:r w:rsidR="00326F36" w:rsidRPr="007F4480">
        <w:rPr>
          <w:rFonts w:ascii="PT Astra Serif" w:hAnsi="PT Astra Serif"/>
          <w:b w:val="0"/>
          <w:sz w:val="26"/>
          <w:szCs w:val="26"/>
        </w:rPr>
        <w:t>31.08.2021</w:t>
      </w:r>
      <w:r w:rsidR="005847EF" w:rsidRPr="007F4480">
        <w:rPr>
          <w:rFonts w:ascii="PT Astra Serif" w:hAnsi="PT Astra Serif"/>
          <w:b w:val="0"/>
          <w:sz w:val="26"/>
          <w:szCs w:val="26"/>
        </w:rPr>
        <w:t xml:space="preserve"> №</w:t>
      </w:r>
      <w:r w:rsidR="001B04AF" w:rsidRPr="007F4480">
        <w:rPr>
          <w:rFonts w:ascii="PT Astra Serif" w:hAnsi="PT Astra Serif"/>
          <w:b w:val="0"/>
          <w:sz w:val="26"/>
          <w:szCs w:val="26"/>
        </w:rPr>
        <w:t xml:space="preserve"> 6</w:t>
      </w:r>
      <w:r w:rsidR="0088168E" w:rsidRPr="007F4480">
        <w:rPr>
          <w:rFonts w:ascii="PT Astra Serif" w:hAnsi="PT Astra Serif"/>
          <w:b w:val="0"/>
          <w:sz w:val="26"/>
          <w:szCs w:val="26"/>
        </w:rPr>
        <w:t>4</w:t>
      </w:r>
      <w:r w:rsidR="00326F36" w:rsidRPr="007F4480">
        <w:rPr>
          <w:rFonts w:ascii="PT Astra Serif" w:hAnsi="PT Astra Serif"/>
          <w:b w:val="0"/>
          <w:sz w:val="26"/>
          <w:szCs w:val="26"/>
        </w:rPr>
        <w:t xml:space="preserve"> </w:t>
      </w:r>
      <w:r w:rsidR="00326F36" w:rsidRPr="007F4480">
        <w:rPr>
          <w:rFonts w:ascii="PT Astra Serif" w:hAnsi="PT Astra Serif" w:cs="Times New Roman"/>
          <w:b w:val="0"/>
          <w:sz w:val="26"/>
          <w:szCs w:val="26"/>
        </w:rPr>
        <w:t>«</w:t>
      </w:r>
      <w:r w:rsidR="00326F36" w:rsidRPr="007F4480">
        <w:rPr>
          <w:rFonts w:ascii="PT Astra Serif" w:hAnsi="PT Astra Serif"/>
          <w:b w:val="0"/>
          <w:sz w:val="26"/>
          <w:szCs w:val="26"/>
        </w:rPr>
        <w:t xml:space="preserve">Об утверждении </w:t>
      </w:r>
      <w:r w:rsidR="00811DA9" w:rsidRPr="007F4480">
        <w:rPr>
          <w:rFonts w:ascii="PT Astra Serif" w:hAnsi="PT Astra Serif"/>
          <w:b w:val="0"/>
          <w:sz w:val="26"/>
          <w:szCs w:val="26"/>
        </w:rPr>
        <w:t>Положения о муниципальном</w:t>
      </w:r>
      <w:r w:rsidR="0088168E" w:rsidRPr="007F4480">
        <w:rPr>
          <w:rFonts w:ascii="PT Astra Serif" w:hAnsi="PT Astra Serif"/>
          <w:b w:val="0"/>
          <w:sz w:val="26"/>
          <w:szCs w:val="26"/>
        </w:rPr>
        <w:t xml:space="preserve"> жилищном контроле</w:t>
      </w:r>
      <w:r w:rsidR="00326F36" w:rsidRPr="007F4480">
        <w:rPr>
          <w:rFonts w:ascii="PT Astra Serif" w:hAnsi="PT Astra Serif"/>
          <w:b w:val="0"/>
          <w:sz w:val="26"/>
          <w:szCs w:val="26"/>
        </w:rPr>
        <w:t xml:space="preserve">» </w:t>
      </w:r>
      <w:r w:rsidRPr="007F4480">
        <w:rPr>
          <w:rFonts w:ascii="PT Astra Serif" w:hAnsi="PT Astra Serif"/>
          <w:b w:val="0"/>
          <w:sz w:val="26"/>
          <w:szCs w:val="26"/>
        </w:rPr>
        <w:t xml:space="preserve">(с изменениями от </w:t>
      </w:r>
      <w:r w:rsidR="0088168E" w:rsidRPr="007F4480">
        <w:rPr>
          <w:rFonts w:ascii="PT Astra Serif" w:hAnsi="PT Astra Serif"/>
          <w:b w:val="0"/>
          <w:sz w:val="26"/>
          <w:szCs w:val="26"/>
        </w:rPr>
        <w:t>30</w:t>
      </w:r>
      <w:r w:rsidRPr="007F4480">
        <w:rPr>
          <w:rFonts w:ascii="PT Astra Serif" w:hAnsi="PT Astra Serif"/>
          <w:b w:val="0"/>
          <w:sz w:val="26"/>
          <w:szCs w:val="26"/>
        </w:rPr>
        <w:t>.0</w:t>
      </w:r>
      <w:r w:rsidR="0088168E" w:rsidRPr="007F4480">
        <w:rPr>
          <w:rFonts w:ascii="PT Astra Serif" w:hAnsi="PT Astra Serif"/>
          <w:b w:val="0"/>
          <w:sz w:val="26"/>
          <w:szCs w:val="26"/>
        </w:rPr>
        <w:t>8</w:t>
      </w:r>
      <w:r w:rsidRPr="007F4480">
        <w:rPr>
          <w:rFonts w:ascii="PT Astra Serif" w:hAnsi="PT Astra Serif"/>
          <w:b w:val="0"/>
          <w:sz w:val="26"/>
          <w:szCs w:val="26"/>
        </w:rPr>
        <w:t xml:space="preserve">.2022 № </w:t>
      </w:r>
      <w:r w:rsidR="0088168E" w:rsidRPr="007F4480">
        <w:rPr>
          <w:rFonts w:ascii="PT Astra Serif" w:hAnsi="PT Astra Serif"/>
          <w:b w:val="0"/>
          <w:sz w:val="26"/>
          <w:szCs w:val="26"/>
        </w:rPr>
        <w:t>79</w:t>
      </w:r>
      <w:r w:rsidR="00DB5479" w:rsidRPr="007F4480">
        <w:rPr>
          <w:rFonts w:ascii="PT Astra Serif" w:hAnsi="PT Astra Serif"/>
          <w:b w:val="0"/>
          <w:sz w:val="26"/>
          <w:szCs w:val="26"/>
        </w:rPr>
        <w:t>, от 28.02.2023 № 1</w:t>
      </w:r>
      <w:r w:rsidR="0088168E" w:rsidRPr="007F4480">
        <w:rPr>
          <w:rFonts w:ascii="PT Astra Serif" w:hAnsi="PT Astra Serif"/>
          <w:b w:val="0"/>
          <w:sz w:val="26"/>
          <w:szCs w:val="26"/>
        </w:rPr>
        <w:t>0</w:t>
      </w:r>
      <w:r w:rsidR="00B340D6" w:rsidRPr="007F4480">
        <w:rPr>
          <w:rFonts w:ascii="PT Astra Serif" w:hAnsi="PT Astra Serif"/>
          <w:b w:val="0"/>
          <w:sz w:val="26"/>
          <w:szCs w:val="26"/>
        </w:rPr>
        <w:t>, от 29.08.2023 №</w:t>
      </w:r>
      <w:r w:rsidR="003D7C34" w:rsidRPr="007F4480">
        <w:rPr>
          <w:rFonts w:ascii="PT Astra Serif" w:hAnsi="PT Astra Serif"/>
          <w:b w:val="0"/>
          <w:sz w:val="26"/>
          <w:szCs w:val="26"/>
        </w:rPr>
        <w:t xml:space="preserve"> </w:t>
      </w:r>
      <w:r w:rsidR="00B340D6" w:rsidRPr="007F4480">
        <w:rPr>
          <w:rFonts w:ascii="PT Astra Serif" w:hAnsi="PT Astra Serif"/>
          <w:b w:val="0"/>
          <w:sz w:val="26"/>
          <w:szCs w:val="26"/>
        </w:rPr>
        <w:t>6</w:t>
      </w:r>
      <w:r w:rsidR="0088168E" w:rsidRPr="007F4480">
        <w:rPr>
          <w:rFonts w:ascii="PT Astra Serif" w:hAnsi="PT Astra Serif"/>
          <w:b w:val="0"/>
          <w:sz w:val="26"/>
          <w:szCs w:val="26"/>
        </w:rPr>
        <w:t>4</w:t>
      </w:r>
      <w:r w:rsidRPr="007F4480">
        <w:rPr>
          <w:rFonts w:ascii="PT Astra Serif" w:hAnsi="PT Astra Serif"/>
          <w:b w:val="0"/>
          <w:sz w:val="26"/>
          <w:szCs w:val="26"/>
        </w:rPr>
        <w:t xml:space="preserve">) </w:t>
      </w:r>
      <w:r w:rsidR="00326F36" w:rsidRPr="007F4480">
        <w:rPr>
          <w:rFonts w:ascii="PT Astra Serif" w:hAnsi="PT Astra Serif"/>
          <w:b w:val="0"/>
          <w:sz w:val="26"/>
          <w:szCs w:val="26"/>
        </w:rPr>
        <w:t>следующие изменения:</w:t>
      </w:r>
    </w:p>
    <w:p w:rsidR="00B340D6" w:rsidRPr="007F4480" w:rsidRDefault="00B340D6" w:rsidP="007F448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F4480">
        <w:rPr>
          <w:rFonts w:ascii="PT Astra Serif" w:eastAsia="Times New Roman" w:hAnsi="PT Astra Serif" w:cs="Times New Roman"/>
          <w:sz w:val="26"/>
          <w:szCs w:val="26"/>
          <w:lang w:eastAsia="ru-RU"/>
        </w:rPr>
        <w:t>1.1. Дополнить пунктом 3.1 следующего содержания:</w:t>
      </w:r>
    </w:p>
    <w:p w:rsidR="00B340D6" w:rsidRPr="007F4480" w:rsidRDefault="00B340D6" w:rsidP="007F448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F4480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«3.1. </w:t>
      </w:r>
      <w:r w:rsidR="00277C54" w:rsidRPr="007F4480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Должностными лицами, уполномоченными на принятие решений о проведении контрольных мероприятий, являются глава города Югорска и (или) начальник </w:t>
      </w:r>
      <w:proofErr w:type="gramStart"/>
      <w:r w:rsidR="00277C54" w:rsidRPr="007F4480">
        <w:rPr>
          <w:rFonts w:ascii="PT Astra Serif" w:eastAsia="Times New Roman" w:hAnsi="PT Astra Serif" w:cs="Times New Roman"/>
          <w:sz w:val="26"/>
          <w:szCs w:val="26"/>
          <w:lang w:eastAsia="ru-RU"/>
        </w:rPr>
        <w:t>Управления контроля администрации города Югорска</w:t>
      </w:r>
      <w:proofErr w:type="gramEnd"/>
      <w:r w:rsidR="00277C54" w:rsidRPr="007F4480"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  <w:r w:rsidRPr="007F4480">
        <w:rPr>
          <w:rFonts w:ascii="PT Astra Serif" w:eastAsia="Times New Roman" w:hAnsi="PT Astra Serif" w:cs="Times New Roman"/>
          <w:sz w:val="26"/>
          <w:szCs w:val="26"/>
          <w:lang w:eastAsia="ru-RU"/>
        </w:rPr>
        <w:t>».</w:t>
      </w:r>
    </w:p>
    <w:p w:rsidR="00ED2BE2" w:rsidRPr="007F4480" w:rsidRDefault="00ED2BE2" w:rsidP="007F4480">
      <w:pPr>
        <w:pStyle w:val="a6"/>
        <w:ind w:firstLine="709"/>
        <w:jc w:val="both"/>
        <w:rPr>
          <w:rFonts w:ascii="PT Astra Serif" w:hAnsi="PT Astra Serif"/>
          <w:sz w:val="26"/>
          <w:szCs w:val="26"/>
        </w:rPr>
      </w:pPr>
      <w:r w:rsidRPr="007F4480">
        <w:rPr>
          <w:rFonts w:ascii="PT Astra Serif" w:hAnsi="PT Astra Serif"/>
          <w:sz w:val="26"/>
          <w:szCs w:val="26"/>
        </w:rPr>
        <w:t>1.2. В пункте 4 после слов «Жилищным кодексом Российской Федерации» дополнить словами «,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</w:t>
      </w:r>
      <w:proofErr w:type="gramStart"/>
      <w:r w:rsidRPr="007F4480">
        <w:rPr>
          <w:rFonts w:ascii="PT Astra Serif" w:hAnsi="PT Astra Serif"/>
          <w:sz w:val="26"/>
          <w:szCs w:val="26"/>
        </w:rPr>
        <w:t>.».</w:t>
      </w:r>
      <w:proofErr w:type="gramEnd"/>
    </w:p>
    <w:p w:rsidR="00B340D6" w:rsidRPr="007F4480" w:rsidRDefault="00B76E2C" w:rsidP="007F448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F4480">
        <w:rPr>
          <w:rFonts w:ascii="PT Astra Serif" w:eastAsia="Times New Roman" w:hAnsi="PT Astra Serif" w:cs="Times New Roman"/>
          <w:sz w:val="26"/>
          <w:szCs w:val="26"/>
          <w:lang w:eastAsia="ru-RU"/>
        </w:rPr>
        <w:t>1.3</w:t>
      </w:r>
      <w:r w:rsidR="00B340D6" w:rsidRPr="007F4480">
        <w:rPr>
          <w:rFonts w:ascii="PT Astra Serif" w:eastAsia="Times New Roman" w:hAnsi="PT Astra Serif" w:cs="Times New Roman"/>
          <w:sz w:val="26"/>
          <w:szCs w:val="26"/>
          <w:lang w:eastAsia="ru-RU"/>
        </w:rPr>
        <w:t>. Дополнить пунктами 39.1-39.4  следующего содержания:</w:t>
      </w:r>
    </w:p>
    <w:p w:rsidR="00B340D6" w:rsidRPr="007F4480" w:rsidRDefault="00B340D6" w:rsidP="007F448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F4480">
        <w:rPr>
          <w:rFonts w:ascii="PT Astra Serif" w:eastAsia="Times New Roman" w:hAnsi="PT Astra Serif" w:cs="Times New Roman"/>
          <w:sz w:val="26"/>
          <w:szCs w:val="26"/>
          <w:lang w:eastAsia="ru-RU"/>
        </w:rPr>
        <w:t>«39.1. Контролируемое лицо вправе обратиться в контрольный орган с заявлением о проведении в отношении его профилактического визита (далее - заявление контролируемого лица).</w:t>
      </w:r>
    </w:p>
    <w:p w:rsidR="00B340D6" w:rsidRPr="007F4480" w:rsidRDefault="00B340D6" w:rsidP="007F448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F4480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39.2. Контрольный орган рассматривает заявление контролируемого лица в течение десяти рабочих дней </w:t>
      </w:r>
      <w:proofErr w:type="gramStart"/>
      <w:r w:rsidRPr="007F4480">
        <w:rPr>
          <w:rFonts w:ascii="PT Astra Serif" w:eastAsia="Times New Roman" w:hAnsi="PT Astra Serif" w:cs="Times New Roman"/>
          <w:sz w:val="26"/>
          <w:szCs w:val="26"/>
          <w:lang w:eastAsia="ru-RU"/>
        </w:rPr>
        <w:t>с даты регистрации</w:t>
      </w:r>
      <w:proofErr w:type="gramEnd"/>
      <w:r w:rsidRPr="007F4480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органа, категории риска объекта контроля, о чем уведомляет контролируемое лицо.</w:t>
      </w:r>
    </w:p>
    <w:p w:rsidR="00B340D6" w:rsidRPr="007F4480" w:rsidRDefault="00B340D6" w:rsidP="007F448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F4480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39.3. Контрольный орган принимает решение </w:t>
      </w:r>
      <w:proofErr w:type="gramStart"/>
      <w:r w:rsidRPr="007F4480">
        <w:rPr>
          <w:rFonts w:ascii="PT Astra Serif" w:eastAsia="Times New Roman" w:hAnsi="PT Astra Serif" w:cs="Times New Roman"/>
          <w:sz w:val="26"/>
          <w:szCs w:val="26"/>
          <w:lang w:eastAsia="ru-RU"/>
        </w:rPr>
        <w:t>об отказе в проведении профилактического визита по заявлению контролируемого лица по одному из следующих оснований</w:t>
      </w:r>
      <w:proofErr w:type="gramEnd"/>
      <w:r w:rsidRPr="007F4480">
        <w:rPr>
          <w:rFonts w:ascii="PT Astra Serif" w:eastAsia="Times New Roman" w:hAnsi="PT Astra Serif" w:cs="Times New Roman"/>
          <w:sz w:val="26"/>
          <w:szCs w:val="26"/>
          <w:lang w:eastAsia="ru-RU"/>
        </w:rPr>
        <w:t>:</w:t>
      </w:r>
    </w:p>
    <w:p w:rsidR="00B340D6" w:rsidRPr="007F4480" w:rsidRDefault="00B340D6" w:rsidP="007F448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F4480">
        <w:rPr>
          <w:rFonts w:ascii="PT Astra Serif" w:eastAsia="Times New Roman" w:hAnsi="PT Astra Serif" w:cs="Times New Roman"/>
          <w:sz w:val="26"/>
          <w:szCs w:val="26"/>
          <w:lang w:eastAsia="ru-RU"/>
        </w:rPr>
        <w:lastRenderedPageBreak/>
        <w:t>1) от контролируемого лица поступило уведомление об отзыве заявления о проведении профилактического визита;</w:t>
      </w:r>
    </w:p>
    <w:p w:rsidR="00B340D6" w:rsidRPr="007F4480" w:rsidRDefault="00B340D6" w:rsidP="007F448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F4480">
        <w:rPr>
          <w:rFonts w:ascii="PT Astra Serif" w:eastAsia="Times New Roman" w:hAnsi="PT Astra Serif" w:cs="Times New Roman"/>
          <w:sz w:val="26"/>
          <w:szCs w:val="26"/>
          <w:lang w:eastAsia="ru-RU"/>
        </w:rPr>
        <w:t>2) 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лица;</w:t>
      </w:r>
    </w:p>
    <w:p w:rsidR="00B340D6" w:rsidRPr="007F4480" w:rsidRDefault="00B340D6" w:rsidP="007F448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F4480">
        <w:rPr>
          <w:rFonts w:ascii="PT Astra Serif" w:eastAsia="Times New Roman" w:hAnsi="PT Astra Serif" w:cs="Times New Roman"/>
          <w:sz w:val="26"/>
          <w:szCs w:val="26"/>
          <w:lang w:eastAsia="ru-RU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B340D6" w:rsidRPr="007F4480" w:rsidRDefault="00B340D6" w:rsidP="007F448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F4480">
        <w:rPr>
          <w:rFonts w:ascii="PT Astra Serif" w:eastAsia="Times New Roman" w:hAnsi="PT Astra Serif" w:cs="Times New Roman"/>
          <w:sz w:val="26"/>
          <w:szCs w:val="26"/>
          <w:lang w:eastAsia="ru-RU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:rsidR="00B340D6" w:rsidRPr="007F4480" w:rsidRDefault="00B340D6" w:rsidP="007F448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F4480">
        <w:rPr>
          <w:rFonts w:ascii="PT Astra Serif" w:eastAsia="Times New Roman" w:hAnsi="PT Astra Serif" w:cs="Times New Roman"/>
          <w:sz w:val="26"/>
          <w:szCs w:val="26"/>
          <w:lang w:eastAsia="ru-RU"/>
        </w:rPr>
        <w:t>39.4. 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</w:t>
      </w:r>
      <w:proofErr w:type="gramStart"/>
      <w:r w:rsidRPr="007F4480">
        <w:rPr>
          <w:rFonts w:ascii="PT Astra Serif" w:eastAsia="Times New Roman" w:hAnsi="PT Astra Serif" w:cs="Times New Roman"/>
          <w:sz w:val="26"/>
          <w:szCs w:val="26"/>
          <w:lang w:eastAsia="ru-RU"/>
        </w:rPr>
        <w:t>.».</w:t>
      </w:r>
      <w:proofErr w:type="gramEnd"/>
    </w:p>
    <w:p w:rsidR="00E413BF" w:rsidRPr="007F4480" w:rsidRDefault="00E413BF" w:rsidP="007F448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F4480">
        <w:rPr>
          <w:rFonts w:ascii="PT Astra Serif" w:eastAsia="Times New Roman" w:hAnsi="PT Astra Serif" w:cs="Times New Roman"/>
          <w:sz w:val="26"/>
          <w:szCs w:val="26"/>
          <w:lang w:eastAsia="ru-RU"/>
        </w:rPr>
        <w:t>1.</w:t>
      </w:r>
      <w:r w:rsidR="00B76E2C" w:rsidRPr="007F4480">
        <w:rPr>
          <w:rFonts w:ascii="PT Astra Serif" w:eastAsia="Times New Roman" w:hAnsi="PT Astra Serif" w:cs="Times New Roman"/>
          <w:sz w:val="26"/>
          <w:szCs w:val="26"/>
          <w:lang w:eastAsia="ru-RU"/>
        </w:rPr>
        <w:t>4</w:t>
      </w:r>
      <w:r w:rsidRPr="007F4480">
        <w:rPr>
          <w:rFonts w:ascii="PT Astra Serif" w:eastAsia="Times New Roman" w:hAnsi="PT Astra Serif" w:cs="Times New Roman"/>
          <w:sz w:val="26"/>
          <w:szCs w:val="26"/>
          <w:lang w:eastAsia="ru-RU"/>
        </w:rPr>
        <w:t>. В пункте 66 слова «частью 12» заменить словами «частями 12 и 12.1».</w:t>
      </w:r>
    </w:p>
    <w:p w:rsidR="00E413BF" w:rsidRPr="007F4480" w:rsidRDefault="00E413BF" w:rsidP="007F448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F4480">
        <w:rPr>
          <w:rFonts w:ascii="PT Astra Serif" w:eastAsia="Times New Roman" w:hAnsi="PT Astra Serif" w:cs="Times New Roman"/>
          <w:sz w:val="26"/>
          <w:szCs w:val="26"/>
          <w:lang w:eastAsia="ru-RU"/>
        </w:rPr>
        <w:t>1.</w:t>
      </w:r>
      <w:r w:rsidR="00B76E2C" w:rsidRPr="007F4480">
        <w:rPr>
          <w:rFonts w:ascii="PT Astra Serif" w:eastAsia="Times New Roman" w:hAnsi="PT Astra Serif" w:cs="Times New Roman"/>
          <w:sz w:val="26"/>
          <w:szCs w:val="26"/>
          <w:lang w:eastAsia="ru-RU"/>
        </w:rPr>
        <w:t>5</w:t>
      </w:r>
      <w:r w:rsidRPr="007F4480">
        <w:rPr>
          <w:rFonts w:ascii="PT Astra Serif" w:eastAsia="Times New Roman" w:hAnsi="PT Astra Serif" w:cs="Times New Roman"/>
          <w:sz w:val="26"/>
          <w:szCs w:val="26"/>
          <w:lang w:eastAsia="ru-RU"/>
        </w:rPr>
        <w:t>. В пункте 76 слова «частью 12» заменить словами «частями 12 и 12.1».</w:t>
      </w:r>
    </w:p>
    <w:p w:rsidR="00E413BF" w:rsidRPr="007F4480" w:rsidRDefault="00E413BF" w:rsidP="007F448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F4480">
        <w:rPr>
          <w:rFonts w:ascii="PT Astra Serif" w:eastAsia="Times New Roman" w:hAnsi="PT Astra Serif" w:cs="Times New Roman"/>
          <w:sz w:val="26"/>
          <w:szCs w:val="26"/>
          <w:lang w:eastAsia="ru-RU"/>
        </w:rPr>
        <w:t>1.</w:t>
      </w:r>
      <w:r w:rsidR="00B76E2C" w:rsidRPr="007F4480">
        <w:rPr>
          <w:rFonts w:ascii="PT Astra Serif" w:eastAsia="Times New Roman" w:hAnsi="PT Astra Serif" w:cs="Times New Roman"/>
          <w:sz w:val="26"/>
          <w:szCs w:val="26"/>
          <w:lang w:eastAsia="ru-RU"/>
        </w:rPr>
        <w:t>6</w:t>
      </w:r>
      <w:r w:rsidRPr="007F4480">
        <w:rPr>
          <w:rFonts w:ascii="PT Astra Serif" w:eastAsia="Times New Roman" w:hAnsi="PT Astra Serif" w:cs="Times New Roman"/>
          <w:sz w:val="26"/>
          <w:szCs w:val="26"/>
          <w:lang w:eastAsia="ru-RU"/>
        </w:rPr>
        <w:t>. В пункте 84 слова «пунктами 1 и 2» заменить словами «пунктом 2».</w:t>
      </w:r>
    </w:p>
    <w:p w:rsidR="00B340D6" w:rsidRPr="007F4480" w:rsidRDefault="00E413BF" w:rsidP="007F448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F4480">
        <w:rPr>
          <w:rFonts w:ascii="PT Astra Serif" w:eastAsia="Times New Roman" w:hAnsi="PT Astra Serif" w:cs="Times New Roman"/>
          <w:sz w:val="26"/>
          <w:szCs w:val="26"/>
          <w:lang w:eastAsia="ru-RU"/>
        </w:rPr>
        <w:t>1.</w:t>
      </w:r>
      <w:r w:rsidR="00B76E2C" w:rsidRPr="007F4480">
        <w:rPr>
          <w:rFonts w:ascii="PT Astra Serif" w:eastAsia="Times New Roman" w:hAnsi="PT Astra Serif" w:cs="Times New Roman"/>
          <w:sz w:val="26"/>
          <w:szCs w:val="26"/>
          <w:lang w:eastAsia="ru-RU"/>
        </w:rPr>
        <w:t>7</w:t>
      </w:r>
      <w:r w:rsidR="00B340D6" w:rsidRPr="007F4480">
        <w:rPr>
          <w:rFonts w:ascii="PT Astra Serif" w:eastAsia="Times New Roman" w:hAnsi="PT Astra Serif" w:cs="Times New Roman"/>
          <w:sz w:val="26"/>
          <w:szCs w:val="26"/>
          <w:lang w:eastAsia="ru-RU"/>
        </w:rPr>
        <w:t>. Пункт 10</w:t>
      </w:r>
      <w:r w:rsidR="0088168E" w:rsidRPr="007F4480">
        <w:rPr>
          <w:rFonts w:ascii="PT Astra Serif" w:eastAsia="Times New Roman" w:hAnsi="PT Astra Serif" w:cs="Times New Roman"/>
          <w:sz w:val="26"/>
          <w:szCs w:val="26"/>
          <w:lang w:eastAsia="ru-RU"/>
        </w:rPr>
        <w:t>6</w:t>
      </w:r>
      <w:r w:rsidR="00B340D6" w:rsidRPr="007F4480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изложить в следующей редакции:</w:t>
      </w:r>
    </w:p>
    <w:p w:rsidR="00B340D6" w:rsidRPr="007F4480" w:rsidRDefault="0088168E" w:rsidP="007F448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F4480">
        <w:rPr>
          <w:rFonts w:ascii="PT Astra Serif" w:eastAsia="Times New Roman" w:hAnsi="PT Astra Serif" w:cs="Times New Roman"/>
          <w:sz w:val="26"/>
          <w:szCs w:val="26"/>
          <w:lang w:eastAsia="ru-RU"/>
        </w:rPr>
        <w:t>«106</w:t>
      </w:r>
      <w:r w:rsidR="00B340D6" w:rsidRPr="007F4480">
        <w:rPr>
          <w:rFonts w:ascii="PT Astra Serif" w:eastAsia="Times New Roman" w:hAnsi="PT Astra Serif" w:cs="Times New Roman"/>
          <w:sz w:val="26"/>
          <w:szCs w:val="26"/>
          <w:lang w:eastAsia="ru-RU"/>
        </w:rPr>
        <w:t>. Частота проведения плановых контрольных мероприятий устанавливается для объектов контроля, отнесенных к категории:</w:t>
      </w:r>
    </w:p>
    <w:p w:rsidR="00B340D6" w:rsidRPr="007F4480" w:rsidRDefault="00B340D6" w:rsidP="007F448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F4480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1) среднего риска - один раз в </w:t>
      </w:r>
      <w:r w:rsidR="004327DD" w:rsidRPr="007F4480">
        <w:rPr>
          <w:rFonts w:ascii="PT Astra Serif" w:eastAsia="Times New Roman" w:hAnsi="PT Astra Serif" w:cs="Times New Roman"/>
          <w:sz w:val="26"/>
          <w:szCs w:val="26"/>
          <w:lang w:eastAsia="ru-RU"/>
        </w:rPr>
        <w:t>пять лет</w:t>
      </w:r>
      <w:r w:rsidRPr="007F4480">
        <w:rPr>
          <w:rFonts w:ascii="PT Astra Serif" w:eastAsia="Times New Roman" w:hAnsi="PT Astra Serif" w:cs="Times New Roman"/>
          <w:sz w:val="26"/>
          <w:szCs w:val="26"/>
          <w:lang w:eastAsia="ru-RU"/>
        </w:rPr>
        <w:t>;</w:t>
      </w:r>
    </w:p>
    <w:p w:rsidR="00B340D6" w:rsidRPr="007F4480" w:rsidRDefault="00B340D6" w:rsidP="007F448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F4480">
        <w:rPr>
          <w:rFonts w:ascii="PT Astra Serif" w:eastAsia="Times New Roman" w:hAnsi="PT Astra Serif" w:cs="Times New Roman"/>
          <w:sz w:val="26"/>
          <w:szCs w:val="26"/>
          <w:lang w:eastAsia="ru-RU"/>
        </w:rPr>
        <w:t>2) умеренного риска - один раз в шесть лет.</w:t>
      </w:r>
    </w:p>
    <w:p w:rsidR="00B340D6" w:rsidRPr="007F4480" w:rsidRDefault="00B340D6" w:rsidP="007F448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highlight w:val="yellow"/>
          <w:lang w:eastAsia="ru-RU"/>
        </w:rPr>
      </w:pPr>
      <w:r w:rsidRPr="007F4480">
        <w:rPr>
          <w:rFonts w:ascii="PT Astra Serif" w:eastAsia="Times New Roman" w:hAnsi="PT Astra Serif" w:cs="Times New Roman"/>
          <w:sz w:val="26"/>
          <w:szCs w:val="26"/>
          <w:lang w:eastAsia="ru-RU"/>
        </w:rPr>
        <w:t>Плановые контрольные мероприятия в отношении объектов контроля, отнесенных к категории низкого риска, не проводятся</w:t>
      </w:r>
      <w:proofErr w:type="gramStart"/>
      <w:r w:rsidRPr="007F4480">
        <w:rPr>
          <w:rFonts w:ascii="PT Astra Serif" w:eastAsia="Times New Roman" w:hAnsi="PT Astra Serif" w:cs="Times New Roman"/>
          <w:sz w:val="26"/>
          <w:szCs w:val="26"/>
          <w:lang w:eastAsia="ru-RU"/>
        </w:rPr>
        <w:t>.».</w:t>
      </w:r>
      <w:proofErr w:type="gramEnd"/>
    </w:p>
    <w:p w:rsidR="0078569A" w:rsidRPr="007F4480" w:rsidRDefault="00CA4873" w:rsidP="007F4480">
      <w:pPr>
        <w:pStyle w:val="a6"/>
        <w:ind w:firstLine="709"/>
        <w:jc w:val="both"/>
        <w:rPr>
          <w:rFonts w:ascii="PT Astra Serif" w:hAnsi="PT Astra Serif"/>
          <w:sz w:val="26"/>
          <w:szCs w:val="26"/>
        </w:rPr>
      </w:pPr>
      <w:r w:rsidRPr="007F4480">
        <w:rPr>
          <w:rFonts w:ascii="PT Astra Serif" w:hAnsi="PT Astra Serif"/>
          <w:sz w:val="26"/>
          <w:szCs w:val="26"/>
        </w:rPr>
        <w:t xml:space="preserve">1.8. </w:t>
      </w:r>
      <w:r w:rsidR="00760605" w:rsidRPr="007F4480">
        <w:rPr>
          <w:rFonts w:ascii="PT Astra Serif" w:hAnsi="PT Astra Serif"/>
          <w:sz w:val="26"/>
          <w:szCs w:val="26"/>
        </w:rPr>
        <w:t>П</w:t>
      </w:r>
      <w:r w:rsidR="0078569A" w:rsidRPr="007F4480">
        <w:rPr>
          <w:rFonts w:ascii="PT Astra Serif" w:hAnsi="PT Astra Serif"/>
          <w:sz w:val="26"/>
          <w:szCs w:val="26"/>
        </w:rPr>
        <w:t xml:space="preserve">ункты 4 </w:t>
      </w:r>
      <w:r w:rsidR="00760605" w:rsidRPr="007F4480">
        <w:rPr>
          <w:rFonts w:ascii="PT Astra Serif" w:hAnsi="PT Astra Serif"/>
          <w:sz w:val="26"/>
          <w:szCs w:val="26"/>
        </w:rPr>
        <w:t>и</w:t>
      </w:r>
      <w:r w:rsidR="0078569A" w:rsidRPr="007F4480">
        <w:rPr>
          <w:rFonts w:ascii="PT Astra Serif" w:hAnsi="PT Astra Serif"/>
          <w:sz w:val="26"/>
          <w:szCs w:val="26"/>
        </w:rPr>
        <w:t xml:space="preserve"> 5 </w:t>
      </w:r>
      <w:r w:rsidRPr="007F4480">
        <w:rPr>
          <w:rFonts w:ascii="PT Astra Serif" w:hAnsi="PT Astra Serif"/>
          <w:sz w:val="26"/>
          <w:szCs w:val="26"/>
        </w:rPr>
        <w:t>приложени</w:t>
      </w:r>
      <w:r w:rsidR="0078569A" w:rsidRPr="007F4480">
        <w:rPr>
          <w:rFonts w:ascii="PT Astra Serif" w:hAnsi="PT Astra Serif"/>
          <w:sz w:val="26"/>
          <w:szCs w:val="26"/>
        </w:rPr>
        <w:t>я</w:t>
      </w:r>
      <w:r w:rsidRPr="007F4480">
        <w:rPr>
          <w:rFonts w:ascii="PT Astra Serif" w:hAnsi="PT Astra Serif"/>
          <w:sz w:val="26"/>
          <w:szCs w:val="26"/>
        </w:rPr>
        <w:t xml:space="preserve">  </w:t>
      </w:r>
      <w:r w:rsidR="0078569A" w:rsidRPr="007F4480">
        <w:rPr>
          <w:rFonts w:ascii="PT Astra Serif" w:hAnsi="PT Astra Serif"/>
          <w:sz w:val="26"/>
          <w:szCs w:val="26"/>
        </w:rPr>
        <w:t>признать утратившими силу.</w:t>
      </w:r>
    </w:p>
    <w:p w:rsidR="00C55498" w:rsidRPr="007F4480" w:rsidRDefault="00C55498" w:rsidP="007F4480">
      <w:pPr>
        <w:pStyle w:val="a6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7F4480">
        <w:rPr>
          <w:rFonts w:ascii="PT Astra Serif" w:eastAsia="Calibri" w:hAnsi="PT Astra Serif" w:cs="Times New Roman"/>
          <w:sz w:val="26"/>
          <w:szCs w:val="26"/>
        </w:rPr>
        <w:t>2. Опубликовать настоящее решение в официальном сетевом издании города Югорска и разместить на официальном сайте органов местного самоуправления города Югорска.</w:t>
      </w:r>
    </w:p>
    <w:p w:rsidR="00C55498" w:rsidRPr="007F4480" w:rsidRDefault="00C55498" w:rsidP="007F448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F4480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3. Настоящее решение вступает в силу после его опубликования. </w:t>
      </w:r>
    </w:p>
    <w:p w:rsidR="001C2DC2" w:rsidRPr="007F4480" w:rsidRDefault="001C2DC2" w:rsidP="007F4480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78569A" w:rsidRPr="007F4480" w:rsidRDefault="0078569A" w:rsidP="007F4480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1C2DC2" w:rsidRPr="007F4480" w:rsidRDefault="001C2DC2" w:rsidP="007F4480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6C7CF5" w:rsidRPr="007F4480" w:rsidRDefault="006C7CF5" w:rsidP="007F4480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7F448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Председатель Думы города </w:t>
      </w:r>
      <w:proofErr w:type="spellStart"/>
      <w:r w:rsidRPr="007F448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Югорска</w:t>
      </w:r>
      <w:proofErr w:type="spellEnd"/>
      <w:r w:rsidRPr="007F448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7F448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7F448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7F448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7F448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      </w:t>
      </w:r>
      <w:r w:rsidRPr="007F448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Е.Б. Комисаренко</w:t>
      </w:r>
    </w:p>
    <w:p w:rsidR="006C7CF5" w:rsidRPr="007F4480" w:rsidRDefault="006C7CF5" w:rsidP="007F4480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B76E2C" w:rsidRPr="007F4480" w:rsidRDefault="00B76E2C" w:rsidP="007F4480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B76E2C" w:rsidRPr="007F4480" w:rsidRDefault="00B76E2C" w:rsidP="007F4480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6C7CF5" w:rsidRPr="007F4480" w:rsidRDefault="006C7CF5" w:rsidP="007F4480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7F448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Глава города </w:t>
      </w:r>
      <w:proofErr w:type="spellStart"/>
      <w:r w:rsidRPr="007F448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Югорска</w:t>
      </w:r>
      <w:proofErr w:type="spellEnd"/>
      <w:r w:rsidRPr="007F448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7F448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7F448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7F448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7F448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7F448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C94E43" w:rsidRPr="007F448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7F448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              </w:t>
      </w:r>
      <w:r w:rsidRPr="007F448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А.Ю. Харлов</w:t>
      </w:r>
    </w:p>
    <w:p w:rsidR="007F4480" w:rsidRDefault="007F4480" w:rsidP="007F4480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7F4480" w:rsidRDefault="007F4480" w:rsidP="007F4480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7F4480" w:rsidRDefault="007F4480" w:rsidP="007F4480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7F4480" w:rsidRDefault="007F4480" w:rsidP="007F4480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7F4480" w:rsidRDefault="007F4480" w:rsidP="007F4480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7F4480" w:rsidRDefault="007F4480" w:rsidP="007F4480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7F4480" w:rsidRDefault="007F4480" w:rsidP="007F4480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7F4480" w:rsidRDefault="007F4480" w:rsidP="007F4480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6C7CF5" w:rsidRPr="007F4480" w:rsidRDefault="006C7CF5" w:rsidP="007F4480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  <w:r w:rsidRPr="007F4480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>«</w:t>
      </w:r>
      <w:r w:rsidR="007F4480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>26</w:t>
      </w:r>
      <w:r w:rsidRPr="007F4480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 xml:space="preserve">» </w:t>
      </w:r>
      <w:r w:rsidR="007F4480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>ноября</w:t>
      </w:r>
      <w:bookmarkStart w:id="0" w:name="_GoBack"/>
      <w:bookmarkEnd w:id="0"/>
      <w:r w:rsidRPr="007F4480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 xml:space="preserve"> 202</w:t>
      </w:r>
      <w:r w:rsidR="004C5D02" w:rsidRPr="007F4480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>4</w:t>
      </w:r>
      <w:r w:rsidRPr="007F4480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 xml:space="preserve"> года</w:t>
      </w:r>
    </w:p>
    <w:p w:rsidR="00047C24" w:rsidRDefault="006C7CF5" w:rsidP="007F4480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F4480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(дата подписания)</w:t>
      </w:r>
      <w:r w:rsidRPr="007F448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</w:t>
      </w:r>
    </w:p>
    <w:sectPr w:rsidR="00047C24" w:rsidSect="007F4480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B1FC8"/>
    <w:multiLevelType w:val="hybridMultilevel"/>
    <w:tmpl w:val="E3A84C20"/>
    <w:lvl w:ilvl="0" w:tplc="39667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0B653A"/>
    <w:multiLevelType w:val="multilevel"/>
    <w:tmpl w:val="1F0A23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26DE3B67"/>
    <w:multiLevelType w:val="multilevel"/>
    <w:tmpl w:val="48D8F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4">
    <w:nsid w:val="2ABE6758"/>
    <w:multiLevelType w:val="hybridMultilevel"/>
    <w:tmpl w:val="C92C2124"/>
    <w:lvl w:ilvl="0" w:tplc="75DE56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E5A6094"/>
    <w:multiLevelType w:val="hybridMultilevel"/>
    <w:tmpl w:val="0B78352A"/>
    <w:lvl w:ilvl="0" w:tplc="805478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BC5A40"/>
    <w:multiLevelType w:val="multilevel"/>
    <w:tmpl w:val="2AC8AE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7">
    <w:nsid w:val="4EEC68AF"/>
    <w:multiLevelType w:val="multilevel"/>
    <w:tmpl w:val="9C12F2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8">
    <w:nsid w:val="588E0405"/>
    <w:multiLevelType w:val="multilevel"/>
    <w:tmpl w:val="EC786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93A1698"/>
    <w:multiLevelType w:val="hybridMultilevel"/>
    <w:tmpl w:val="E028D8C2"/>
    <w:lvl w:ilvl="0" w:tplc="B00894E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CB77A72"/>
    <w:multiLevelType w:val="hybridMultilevel"/>
    <w:tmpl w:val="7BF84088"/>
    <w:lvl w:ilvl="0" w:tplc="75DE5678">
      <w:start w:val="1"/>
      <w:numFmt w:val="bullet"/>
      <w:lvlText w:val=""/>
      <w:lvlJc w:val="left"/>
      <w:pPr>
        <w:ind w:left="38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8"/>
  </w:num>
  <w:num w:numId="9">
    <w:abstractNumId w:val="9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C07"/>
    <w:rsid w:val="0001146F"/>
    <w:rsid w:val="00045864"/>
    <w:rsid w:val="00047C24"/>
    <w:rsid w:val="000651A1"/>
    <w:rsid w:val="00071142"/>
    <w:rsid w:val="00095969"/>
    <w:rsid w:val="000B4E56"/>
    <w:rsid w:val="00145F20"/>
    <w:rsid w:val="001535C4"/>
    <w:rsid w:val="0018294D"/>
    <w:rsid w:val="001A3CCC"/>
    <w:rsid w:val="001B04AF"/>
    <w:rsid w:val="001C19BC"/>
    <w:rsid w:val="001C2DC2"/>
    <w:rsid w:val="00221884"/>
    <w:rsid w:val="00277C54"/>
    <w:rsid w:val="00294965"/>
    <w:rsid w:val="002A0BEF"/>
    <w:rsid w:val="002B2117"/>
    <w:rsid w:val="003167A8"/>
    <w:rsid w:val="00326F36"/>
    <w:rsid w:val="0033518C"/>
    <w:rsid w:val="0035798E"/>
    <w:rsid w:val="003A4FE1"/>
    <w:rsid w:val="003C35B1"/>
    <w:rsid w:val="003D7C34"/>
    <w:rsid w:val="003D7C9E"/>
    <w:rsid w:val="003E2BC0"/>
    <w:rsid w:val="004327DD"/>
    <w:rsid w:val="004327F8"/>
    <w:rsid w:val="004A17A5"/>
    <w:rsid w:val="004B4948"/>
    <w:rsid w:val="004C5D02"/>
    <w:rsid w:val="00573431"/>
    <w:rsid w:val="00574324"/>
    <w:rsid w:val="005847EF"/>
    <w:rsid w:val="00621F59"/>
    <w:rsid w:val="0067426D"/>
    <w:rsid w:val="006958C3"/>
    <w:rsid w:val="006A0CAB"/>
    <w:rsid w:val="006A1A28"/>
    <w:rsid w:val="006C7CF5"/>
    <w:rsid w:val="006D1C86"/>
    <w:rsid w:val="006D3830"/>
    <w:rsid w:val="006D7A56"/>
    <w:rsid w:val="007227C8"/>
    <w:rsid w:val="00745924"/>
    <w:rsid w:val="00760605"/>
    <w:rsid w:val="0076368F"/>
    <w:rsid w:val="0078569A"/>
    <w:rsid w:val="007A49FA"/>
    <w:rsid w:val="007F4480"/>
    <w:rsid w:val="007F6C47"/>
    <w:rsid w:val="00811DA9"/>
    <w:rsid w:val="0084071E"/>
    <w:rsid w:val="00862BFE"/>
    <w:rsid w:val="0086305E"/>
    <w:rsid w:val="0088168E"/>
    <w:rsid w:val="0089441E"/>
    <w:rsid w:val="008A360E"/>
    <w:rsid w:val="00913318"/>
    <w:rsid w:val="00923C74"/>
    <w:rsid w:val="009351FB"/>
    <w:rsid w:val="00957A21"/>
    <w:rsid w:val="00964401"/>
    <w:rsid w:val="00970097"/>
    <w:rsid w:val="009B6E28"/>
    <w:rsid w:val="009E3BDA"/>
    <w:rsid w:val="009E5599"/>
    <w:rsid w:val="00A10EBC"/>
    <w:rsid w:val="00A275BF"/>
    <w:rsid w:val="00A464D2"/>
    <w:rsid w:val="00A62FF0"/>
    <w:rsid w:val="00AA6E85"/>
    <w:rsid w:val="00AB03F9"/>
    <w:rsid w:val="00AB309A"/>
    <w:rsid w:val="00AE333A"/>
    <w:rsid w:val="00AF58A5"/>
    <w:rsid w:val="00B217B2"/>
    <w:rsid w:val="00B340D6"/>
    <w:rsid w:val="00B45D94"/>
    <w:rsid w:val="00B52FE5"/>
    <w:rsid w:val="00B72C07"/>
    <w:rsid w:val="00B76E2C"/>
    <w:rsid w:val="00B907D5"/>
    <w:rsid w:val="00B94C5D"/>
    <w:rsid w:val="00B95F76"/>
    <w:rsid w:val="00BB1D6A"/>
    <w:rsid w:val="00BE2800"/>
    <w:rsid w:val="00C14F02"/>
    <w:rsid w:val="00C33C2D"/>
    <w:rsid w:val="00C43406"/>
    <w:rsid w:val="00C55498"/>
    <w:rsid w:val="00C624D7"/>
    <w:rsid w:val="00C72E0C"/>
    <w:rsid w:val="00C83691"/>
    <w:rsid w:val="00C94E43"/>
    <w:rsid w:val="00C95F1A"/>
    <w:rsid w:val="00CA0FC3"/>
    <w:rsid w:val="00CA4873"/>
    <w:rsid w:val="00CB368E"/>
    <w:rsid w:val="00CB6D41"/>
    <w:rsid w:val="00D03962"/>
    <w:rsid w:val="00D2775F"/>
    <w:rsid w:val="00D54375"/>
    <w:rsid w:val="00D634BD"/>
    <w:rsid w:val="00DA02AA"/>
    <w:rsid w:val="00DB3DC6"/>
    <w:rsid w:val="00DB5479"/>
    <w:rsid w:val="00DF79BD"/>
    <w:rsid w:val="00E069C3"/>
    <w:rsid w:val="00E14FEF"/>
    <w:rsid w:val="00E413BF"/>
    <w:rsid w:val="00E72DD1"/>
    <w:rsid w:val="00ED2063"/>
    <w:rsid w:val="00ED2BE2"/>
    <w:rsid w:val="00F5407E"/>
    <w:rsid w:val="00FA7CC5"/>
    <w:rsid w:val="00FB251B"/>
    <w:rsid w:val="00FC1B73"/>
    <w:rsid w:val="00FC7ED1"/>
    <w:rsid w:val="00FC7F1C"/>
    <w:rsid w:val="00FE2B1D"/>
    <w:rsid w:val="00FF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AA6E85"/>
    <w:pPr>
      <w:spacing w:after="0" w:line="240" w:lineRule="auto"/>
    </w:pPr>
  </w:style>
  <w:style w:type="character" w:customStyle="1" w:styleId="Bodytext2">
    <w:name w:val="Body text (2)_"/>
    <w:basedOn w:val="a0"/>
    <w:link w:val="Bodytext20"/>
    <w:rsid w:val="006D383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D3830"/>
    <w:pPr>
      <w:widowControl w:val="0"/>
      <w:shd w:val="clear" w:color="auto" w:fill="FFFFFF"/>
      <w:spacing w:after="0" w:line="353" w:lineRule="exact"/>
      <w:ind w:firstLine="840"/>
      <w:jc w:val="both"/>
    </w:pPr>
    <w:rPr>
      <w:rFonts w:ascii="Times New Roman" w:eastAsia="Times New Roman" w:hAnsi="Times New Roman" w:cs="Times New Roman"/>
      <w:sz w:val="30"/>
      <w:szCs w:val="30"/>
    </w:rPr>
  </w:style>
  <w:style w:type="table" w:styleId="a7">
    <w:name w:val="Table Grid"/>
    <w:basedOn w:val="a1"/>
    <w:uiPriority w:val="59"/>
    <w:rsid w:val="00047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047C2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47C24"/>
    <w:rPr>
      <w:color w:val="0000FF" w:themeColor="hyperlink"/>
      <w:u w:val="single"/>
    </w:rPr>
  </w:style>
  <w:style w:type="paragraph" w:styleId="a9">
    <w:name w:val="List Paragraph"/>
    <w:basedOn w:val="a"/>
    <w:uiPriority w:val="99"/>
    <w:qFormat/>
    <w:rsid w:val="00047C24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pt-000004">
    <w:name w:val="pt-000004"/>
    <w:basedOn w:val="a0"/>
    <w:rsid w:val="00047C24"/>
  </w:style>
  <w:style w:type="table" w:customStyle="1" w:styleId="tablebody">
    <w:name w:val="table_body"/>
    <w:uiPriority w:val="99"/>
    <w:rsid w:val="00047C24"/>
    <w:pPr>
      <w:spacing w:after="160" w:line="256" w:lineRule="auto"/>
    </w:pPr>
    <w:rPr>
      <w:rFonts w:ascii="Arial" w:eastAsia="Arial" w:hAnsi="Arial" w:cs="Arial"/>
      <w:sz w:val="20"/>
      <w:szCs w:val="20"/>
      <w:lang w:eastAsia="ru-RU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AA6E85"/>
    <w:pPr>
      <w:spacing w:after="0" w:line="240" w:lineRule="auto"/>
    </w:pPr>
  </w:style>
  <w:style w:type="character" w:customStyle="1" w:styleId="Bodytext2">
    <w:name w:val="Body text (2)_"/>
    <w:basedOn w:val="a0"/>
    <w:link w:val="Bodytext20"/>
    <w:rsid w:val="006D383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D3830"/>
    <w:pPr>
      <w:widowControl w:val="0"/>
      <w:shd w:val="clear" w:color="auto" w:fill="FFFFFF"/>
      <w:spacing w:after="0" w:line="353" w:lineRule="exact"/>
      <w:ind w:firstLine="840"/>
      <w:jc w:val="both"/>
    </w:pPr>
    <w:rPr>
      <w:rFonts w:ascii="Times New Roman" w:eastAsia="Times New Roman" w:hAnsi="Times New Roman" w:cs="Times New Roman"/>
      <w:sz w:val="30"/>
      <w:szCs w:val="30"/>
    </w:rPr>
  </w:style>
  <w:style w:type="table" w:styleId="a7">
    <w:name w:val="Table Grid"/>
    <w:basedOn w:val="a1"/>
    <w:uiPriority w:val="59"/>
    <w:rsid w:val="00047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047C2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47C24"/>
    <w:rPr>
      <w:color w:val="0000FF" w:themeColor="hyperlink"/>
      <w:u w:val="single"/>
    </w:rPr>
  </w:style>
  <w:style w:type="paragraph" w:styleId="a9">
    <w:name w:val="List Paragraph"/>
    <w:basedOn w:val="a"/>
    <w:uiPriority w:val="99"/>
    <w:qFormat/>
    <w:rsid w:val="00047C24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pt-000004">
    <w:name w:val="pt-000004"/>
    <w:basedOn w:val="a0"/>
    <w:rsid w:val="00047C24"/>
  </w:style>
  <w:style w:type="table" w:customStyle="1" w:styleId="tablebody">
    <w:name w:val="table_body"/>
    <w:uiPriority w:val="99"/>
    <w:rsid w:val="00047C24"/>
    <w:pPr>
      <w:spacing w:after="160" w:line="256" w:lineRule="auto"/>
    </w:pPr>
    <w:rPr>
      <w:rFonts w:ascii="Arial" w:eastAsia="Arial" w:hAnsi="Arial" w:cs="Arial"/>
      <w:sz w:val="20"/>
      <w:szCs w:val="20"/>
      <w:lang w:eastAsia="ru-RU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1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3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2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67EC0-EEF0-4417-9AA2-644A23C40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5397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Оксана Владиславовна</dc:creator>
  <cp:keywords/>
  <dc:description/>
  <cp:lastModifiedBy>Салейко Анастасия Станиславовна</cp:lastModifiedBy>
  <cp:revision>127</cp:revision>
  <cp:lastPrinted>2024-10-23T09:01:00Z</cp:lastPrinted>
  <dcterms:created xsi:type="dcterms:W3CDTF">2022-05-18T04:14:00Z</dcterms:created>
  <dcterms:modified xsi:type="dcterms:W3CDTF">2024-11-26T10:46:00Z</dcterms:modified>
</cp:coreProperties>
</file>